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FB8" w:rsidRPr="002E585B" w:rsidRDefault="009C1020" w:rsidP="009C10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85B">
        <w:rPr>
          <w:rFonts w:ascii="Times New Roman" w:hAnsi="Times New Roman" w:cs="Times New Roman"/>
          <w:b/>
          <w:sz w:val="28"/>
          <w:szCs w:val="28"/>
        </w:rPr>
        <w:t>Возможность получения копи</w:t>
      </w:r>
      <w:r w:rsidR="000529A7">
        <w:rPr>
          <w:rFonts w:ascii="Times New Roman" w:hAnsi="Times New Roman" w:cs="Times New Roman"/>
          <w:b/>
          <w:sz w:val="28"/>
          <w:szCs w:val="28"/>
        </w:rPr>
        <w:t>й</w:t>
      </w:r>
      <w:r w:rsidRPr="002E585B">
        <w:rPr>
          <w:rFonts w:ascii="Times New Roman" w:hAnsi="Times New Roman" w:cs="Times New Roman"/>
          <w:b/>
          <w:sz w:val="28"/>
          <w:szCs w:val="28"/>
        </w:rPr>
        <w:t xml:space="preserve"> учредительных документов юридических лиц в электронном виде.</w:t>
      </w:r>
    </w:p>
    <w:p w:rsidR="00F451CA" w:rsidRDefault="00F451CA" w:rsidP="00F451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апреле 2024 года </w:t>
      </w:r>
      <w:r w:rsidRPr="002E585B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="00782B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782B8F" w:rsidRPr="00486DB9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удобства бизнеса и граждан</w:t>
      </w:r>
      <w:r w:rsidR="00782B8F" w:rsidRPr="002E585B">
        <w:rPr>
          <w:rFonts w:ascii="Times New Roman" w:hAnsi="Times New Roman" w:cs="Times New Roman"/>
          <w:sz w:val="28"/>
          <w:szCs w:val="28"/>
        </w:rPr>
        <w:t xml:space="preserve"> </w:t>
      </w:r>
      <w:r w:rsidRPr="002E585B">
        <w:rPr>
          <w:rFonts w:ascii="Times New Roman" w:hAnsi="Times New Roman" w:cs="Times New Roman"/>
          <w:sz w:val="28"/>
          <w:szCs w:val="28"/>
        </w:rPr>
        <w:t xml:space="preserve">запустила </w:t>
      </w:r>
      <w:proofErr w:type="gramStart"/>
      <w:r w:rsidRPr="002E585B">
        <w:rPr>
          <w:rFonts w:ascii="Times New Roman" w:hAnsi="Times New Roman" w:cs="Times New Roman"/>
          <w:sz w:val="28"/>
          <w:szCs w:val="28"/>
        </w:rPr>
        <w:t>новый</w:t>
      </w:r>
      <w:proofErr w:type="gramEnd"/>
      <w:r w:rsidRPr="002E585B">
        <w:rPr>
          <w:rFonts w:ascii="Times New Roman" w:hAnsi="Times New Roman" w:cs="Times New Roman"/>
          <w:sz w:val="28"/>
          <w:szCs w:val="28"/>
        </w:rPr>
        <w:t xml:space="preserve"> </w:t>
      </w:r>
      <w:r w:rsidR="00782B8F">
        <w:rPr>
          <w:rFonts w:ascii="Times New Roman" w:hAnsi="Times New Roman" w:cs="Times New Roman"/>
          <w:sz w:val="28"/>
          <w:szCs w:val="28"/>
        </w:rPr>
        <w:t>онлайн-</w:t>
      </w:r>
      <w:r w:rsidRPr="002E585B">
        <w:rPr>
          <w:rFonts w:ascii="Times New Roman" w:hAnsi="Times New Roman" w:cs="Times New Roman"/>
          <w:sz w:val="28"/>
          <w:szCs w:val="28"/>
        </w:rPr>
        <w:t xml:space="preserve">сервис для получения </w:t>
      </w:r>
      <w:r w:rsidRPr="000529A7">
        <w:rPr>
          <w:rFonts w:ascii="Times New Roman" w:hAnsi="Times New Roman" w:cs="Times New Roman"/>
          <w:sz w:val="28"/>
          <w:szCs w:val="28"/>
        </w:rPr>
        <w:t>копий учредительных документов</w:t>
      </w:r>
      <w:r w:rsidRPr="002E585B">
        <w:rPr>
          <w:rFonts w:ascii="Times New Roman" w:hAnsi="Times New Roman" w:cs="Times New Roman"/>
          <w:sz w:val="28"/>
          <w:szCs w:val="28"/>
        </w:rPr>
        <w:t>, который так и называется «</w:t>
      </w:r>
      <w:hyperlink r:id="rId7" w:tgtFrame="_blank" w:history="1">
        <w:r w:rsidRPr="002E585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Предоставление копий учредительных документов</w:t>
        </w:r>
      </w:hyperlink>
      <w:r w:rsidRPr="002E585B">
        <w:rPr>
          <w:rFonts w:ascii="Times New Roman" w:hAnsi="Times New Roman" w:cs="Times New Roman"/>
          <w:sz w:val="28"/>
          <w:szCs w:val="28"/>
        </w:rPr>
        <w:t>». Он размещен в группе сервисов «Риски бизнеса».</w:t>
      </w:r>
    </w:p>
    <w:p w:rsidR="005446EB" w:rsidRDefault="00782B8F" w:rsidP="00782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Сервис позволяет п</w:t>
      </w:r>
      <w:r w:rsidR="00275C5D" w:rsidRPr="002E585B">
        <w:rPr>
          <w:rFonts w:ascii="Times New Roman" w:hAnsi="Times New Roman" w:cs="Times New Roman"/>
          <w:sz w:val="28"/>
          <w:szCs w:val="28"/>
        </w:rPr>
        <w:t>олучить копии учредительных документов юридических лиц и внесенных в них изменений без посещения налоговых органов бесплатно и буквально за несколько минут.</w:t>
      </w:r>
    </w:p>
    <w:p w:rsidR="00066F87" w:rsidRDefault="00066F87" w:rsidP="00066F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 сервис</w:t>
      </w:r>
      <w:r w:rsidRPr="00486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работает в тестовом режиме.</w:t>
      </w:r>
    </w:p>
    <w:p w:rsidR="00066F87" w:rsidRDefault="00066F87" w:rsidP="00782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46EB" w:rsidRDefault="006E238A" w:rsidP="005446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DB9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новому сервису любое заинтересованное лицо может бесплатно:</w:t>
      </w:r>
    </w:p>
    <w:p w:rsidR="005446EB" w:rsidRDefault="006E238A" w:rsidP="005446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DB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найти и просмотреть в отношении конкретного юридического лица список содержащихся в ЕГРЮЛ документов, которые можно получить в электронном виде;</w:t>
      </w:r>
    </w:p>
    <w:p w:rsidR="005446EB" w:rsidRDefault="006E238A" w:rsidP="005446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        выбрать из представленного списка документы для </w:t>
      </w:r>
      <w:r w:rsidRPr="000529A7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получения</w:t>
      </w:r>
      <w:r w:rsidRPr="00486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электронном виде.</w:t>
      </w:r>
    </w:p>
    <w:p w:rsidR="004E2A81" w:rsidRDefault="006E238A" w:rsidP="005446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0529A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</w:t>
      </w:r>
      <w:r w:rsidRPr="00486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воспользоваться сервисом, необходимо пройти авторизацию через </w:t>
      </w:r>
      <w:proofErr w:type="spellStart"/>
      <w:r w:rsidRPr="00486D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Госуслуги</w:t>
      </w:r>
      <w:proofErr w:type="spellEnd"/>
      <w:r w:rsidRPr="00486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(ЕСИА).</w:t>
      </w:r>
      <w:r w:rsidR="00A90DA6" w:rsidRPr="002E585B">
        <w:rPr>
          <w:rFonts w:ascii="Times New Roman" w:hAnsi="Times New Roman" w:cs="Times New Roman"/>
          <w:sz w:val="28"/>
          <w:szCs w:val="28"/>
        </w:rPr>
        <w:t xml:space="preserve"> Статус учетной записи должен быть «Подтвержденная».</w:t>
      </w:r>
    </w:p>
    <w:p w:rsidR="004E2A81" w:rsidRDefault="0023375C" w:rsidP="004E2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сформировать </w:t>
      </w:r>
      <w:r w:rsidR="00A90DA6" w:rsidRPr="002E585B">
        <w:rPr>
          <w:rFonts w:ascii="Times New Roman" w:hAnsi="Times New Roman" w:cs="Times New Roman"/>
          <w:sz w:val="28"/>
          <w:szCs w:val="28"/>
        </w:rPr>
        <w:t xml:space="preserve"> запрос необходимо ввести ОГРН организации в специальном поле и сервис выдаст все зарегистрированные в ФНС редакции уставов. Получить можно как одну редакцию, та</w:t>
      </w:r>
      <w:r w:rsidR="004E2A81">
        <w:rPr>
          <w:rFonts w:ascii="Times New Roman" w:hAnsi="Times New Roman" w:cs="Times New Roman"/>
          <w:sz w:val="28"/>
          <w:szCs w:val="28"/>
        </w:rPr>
        <w:t>к и все, что содержатся в базе.</w:t>
      </w:r>
    </w:p>
    <w:p w:rsidR="004E2A81" w:rsidRDefault="00620345" w:rsidP="004E2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585B">
        <w:rPr>
          <w:rFonts w:ascii="Times New Roman" w:hAnsi="Times New Roman" w:cs="Times New Roman"/>
          <w:sz w:val="28"/>
          <w:szCs w:val="28"/>
        </w:rPr>
        <w:t>Получение документов пр</w:t>
      </w:r>
      <w:r>
        <w:rPr>
          <w:rFonts w:ascii="Times New Roman" w:hAnsi="Times New Roman" w:cs="Times New Roman"/>
          <w:sz w:val="28"/>
          <w:szCs w:val="28"/>
        </w:rPr>
        <w:t>актически моментальное</w:t>
      </w:r>
      <w:r w:rsidRPr="002E58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2A81">
        <w:rPr>
          <w:rFonts w:ascii="Times New Roman" w:hAnsi="Times New Roman" w:cs="Times New Roman"/>
          <w:sz w:val="28"/>
          <w:szCs w:val="28"/>
        </w:rPr>
        <w:t>П</w:t>
      </w:r>
      <w:r w:rsidR="004E2A81" w:rsidRPr="002E585B">
        <w:rPr>
          <w:rFonts w:ascii="Times New Roman" w:hAnsi="Times New Roman" w:cs="Times New Roman"/>
          <w:sz w:val="28"/>
          <w:szCs w:val="28"/>
        </w:rPr>
        <w:t>осле запроса формируется архив с описью документов и запрошенной редакцией устава</w:t>
      </w:r>
      <w:r>
        <w:rPr>
          <w:rFonts w:ascii="Times New Roman" w:hAnsi="Times New Roman" w:cs="Times New Roman"/>
          <w:sz w:val="28"/>
          <w:szCs w:val="28"/>
        </w:rPr>
        <w:t>. Найти его можно</w:t>
      </w:r>
      <w:r w:rsidR="004E2A81">
        <w:rPr>
          <w:rFonts w:ascii="Times New Roman" w:hAnsi="Times New Roman" w:cs="Times New Roman"/>
          <w:sz w:val="28"/>
          <w:szCs w:val="28"/>
        </w:rPr>
        <w:t xml:space="preserve"> в журнал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E2A81">
        <w:rPr>
          <w:rFonts w:ascii="Times New Roman" w:hAnsi="Times New Roman" w:cs="Times New Roman"/>
          <w:sz w:val="28"/>
          <w:szCs w:val="28"/>
        </w:rPr>
        <w:t xml:space="preserve"> запросов</w:t>
      </w:r>
      <w:r>
        <w:rPr>
          <w:rFonts w:ascii="Times New Roman" w:hAnsi="Times New Roman" w:cs="Times New Roman"/>
          <w:sz w:val="28"/>
          <w:szCs w:val="28"/>
        </w:rPr>
        <w:t>, в который необходимо перейти</w:t>
      </w:r>
      <w:r w:rsidR="004E2A81">
        <w:rPr>
          <w:rFonts w:ascii="Times New Roman" w:hAnsi="Times New Roman" w:cs="Times New Roman"/>
          <w:sz w:val="28"/>
          <w:szCs w:val="28"/>
        </w:rPr>
        <w:t xml:space="preserve"> либо по ссылке из всплывающего сообщения, либо по серой кнопке в верхнем углу</w:t>
      </w:r>
      <w:r>
        <w:rPr>
          <w:rFonts w:ascii="Times New Roman" w:hAnsi="Times New Roman" w:cs="Times New Roman"/>
          <w:sz w:val="28"/>
          <w:szCs w:val="28"/>
        </w:rPr>
        <w:t xml:space="preserve"> страницы</w:t>
      </w:r>
      <w:r w:rsidR="004E2A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2A81" w:rsidRDefault="004E2A81" w:rsidP="004E2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585B">
        <w:rPr>
          <w:rFonts w:ascii="Times New Roman" w:hAnsi="Times New Roman" w:cs="Times New Roman"/>
          <w:sz w:val="28"/>
          <w:szCs w:val="28"/>
        </w:rPr>
        <w:t>Если юридическое лицо действует на основании типового устава, будет предоставлен его номер и возможность скачать текст.</w:t>
      </w:r>
    </w:p>
    <w:p w:rsidR="004E2A81" w:rsidRDefault="00A90DA6" w:rsidP="004E2A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585B">
        <w:rPr>
          <w:rFonts w:ascii="Times New Roman" w:hAnsi="Times New Roman" w:cs="Times New Roman"/>
          <w:sz w:val="28"/>
          <w:szCs w:val="28"/>
        </w:rPr>
        <w:t xml:space="preserve">Документы хранятся </w:t>
      </w:r>
      <w:r w:rsidRPr="005E6B56">
        <w:rPr>
          <w:rFonts w:ascii="Times New Roman" w:hAnsi="Times New Roman" w:cs="Times New Roman"/>
          <w:sz w:val="28"/>
          <w:szCs w:val="28"/>
        </w:rPr>
        <w:t>в личном кабинете</w:t>
      </w:r>
      <w:r w:rsidRPr="002E585B">
        <w:rPr>
          <w:rFonts w:ascii="Times New Roman" w:hAnsi="Times New Roman" w:cs="Times New Roman"/>
          <w:sz w:val="28"/>
          <w:szCs w:val="28"/>
        </w:rPr>
        <w:t xml:space="preserve"> </w:t>
      </w:r>
      <w:r w:rsidR="005E6B56"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2E585B">
        <w:rPr>
          <w:rFonts w:ascii="Times New Roman" w:hAnsi="Times New Roman" w:cs="Times New Roman"/>
          <w:sz w:val="28"/>
          <w:szCs w:val="28"/>
        </w:rPr>
        <w:t>в течение 3-х месяцев, скачать их можно в любое время.</w:t>
      </w:r>
    </w:p>
    <w:p w:rsidR="00FD1813" w:rsidRDefault="00620345" w:rsidP="00FD18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66073" w:rsidRPr="002E585B">
        <w:rPr>
          <w:rFonts w:ascii="Times New Roman" w:hAnsi="Times New Roman" w:cs="Times New Roman"/>
          <w:sz w:val="28"/>
          <w:szCs w:val="28"/>
        </w:rPr>
        <w:t>ля обеспечения производительности и стабильной работы сервиса, введено ограничение на количество запросов (</w:t>
      </w:r>
      <w:r w:rsidR="002E585B" w:rsidRPr="002E585B">
        <w:rPr>
          <w:rFonts w:ascii="Times New Roman" w:hAnsi="Times New Roman" w:cs="Times New Roman"/>
          <w:sz w:val="28"/>
          <w:szCs w:val="28"/>
        </w:rPr>
        <w:t>не более десяти запросов в день)</w:t>
      </w:r>
      <w:r w:rsidR="00066073" w:rsidRPr="002E585B">
        <w:rPr>
          <w:rFonts w:ascii="Times New Roman" w:hAnsi="Times New Roman" w:cs="Times New Roman"/>
          <w:sz w:val="28"/>
          <w:szCs w:val="28"/>
        </w:rPr>
        <w:t>.</w:t>
      </w:r>
    </w:p>
    <w:p w:rsidR="00FD1813" w:rsidRDefault="002E585B" w:rsidP="00FD18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585B">
        <w:rPr>
          <w:rFonts w:ascii="Times New Roman" w:hAnsi="Times New Roman" w:cs="Times New Roman"/>
          <w:sz w:val="28"/>
          <w:szCs w:val="28"/>
        </w:rPr>
        <w:t>Дополнительно скажу</w:t>
      </w:r>
      <w:r w:rsidR="00066073" w:rsidRPr="002E585B">
        <w:rPr>
          <w:rFonts w:ascii="Times New Roman" w:hAnsi="Times New Roman" w:cs="Times New Roman"/>
          <w:sz w:val="28"/>
          <w:szCs w:val="28"/>
        </w:rPr>
        <w:t>,</w:t>
      </w:r>
      <w:r w:rsidRPr="002E585B">
        <w:rPr>
          <w:rFonts w:ascii="Times New Roman" w:hAnsi="Times New Roman" w:cs="Times New Roman"/>
          <w:sz w:val="28"/>
          <w:szCs w:val="28"/>
        </w:rPr>
        <w:t xml:space="preserve"> что</w:t>
      </w:r>
      <w:r w:rsidR="00066073" w:rsidRPr="002E585B">
        <w:rPr>
          <w:rFonts w:ascii="Times New Roman" w:hAnsi="Times New Roman" w:cs="Times New Roman"/>
          <w:sz w:val="28"/>
          <w:szCs w:val="28"/>
        </w:rPr>
        <w:t xml:space="preserve"> </w:t>
      </w:r>
      <w:r w:rsidR="00851046" w:rsidRPr="002E585B">
        <w:rPr>
          <w:rFonts w:ascii="Times New Roman" w:hAnsi="Times New Roman" w:cs="Times New Roman"/>
          <w:sz w:val="28"/>
          <w:szCs w:val="28"/>
        </w:rPr>
        <w:t>предоставление копий учредительных документов в электронном виде не осуществляется в отношении хозяйственных товариществ и обществ:</w:t>
      </w:r>
    </w:p>
    <w:p w:rsidR="00FD1813" w:rsidRDefault="00FD1813" w:rsidP="00FD18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851046" w:rsidRPr="002E585B">
        <w:rPr>
          <w:rFonts w:ascii="Times New Roman" w:hAnsi="Times New Roman" w:cs="Times New Roman"/>
          <w:sz w:val="28"/>
          <w:szCs w:val="28"/>
        </w:rPr>
        <w:t>тнесенных к категории крупнейших налогоплательщиков;</w:t>
      </w:r>
    </w:p>
    <w:p w:rsidR="00FD1813" w:rsidRDefault="00FD1813" w:rsidP="00FD18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851046" w:rsidRPr="002E585B">
        <w:rPr>
          <w:rFonts w:ascii="Times New Roman" w:hAnsi="Times New Roman" w:cs="Times New Roman"/>
          <w:sz w:val="28"/>
          <w:szCs w:val="28"/>
        </w:rPr>
        <w:t>ключенных в перечень стратегических предприятий и стратегических акционерных обществ;</w:t>
      </w:r>
    </w:p>
    <w:p w:rsidR="00066073" w:rsidRPr="007E7D23" w:rsidRDefault="00FD1813" w:rsidP="00FD18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D23">
        <w:rPr>
          <w:rFonts w:ascii="Times New Roman" w:hAnsi="Times New Roman" w:cs="Times New Roman"/>
          <w:sz w:val="28"/>
          <w:szCs w:val="28"/>
        </w:rPr>
        <w:lastRenderedPageBreak/>
        <w:t>- д</w:t>
      </w:r>
      <w:r w:rsidR="00851046" w:rsidRPr="007E7D23">
        <w:rPr>
          <w:rFonts w:ascii="Times New Roman" w:hAnsi="Times New Roman" w:cs="Times New Roman"/>
          <w:sz w:val="28"/>
          <w:szCs w:val="28"/>
        </w:rPr>
        <w:t>оступ сведений к которым ограничен в соответс</w:t>
      </w:r>
      <w:r w:rsidR="00066073" w:rsidRPr="007E7D23">
        <w:rPr>
          <w:rFonts w:ascii="Times New Roman" w:hAnsi="Times New Roman" w:cs="Times New Roman"/>
          <w:sz w:val="28"/>
          <w:szCs w:val="28"/>
        </w:rPr>
        <w:t>т</w:t>
      </w:r>
      <w:r w:rsidR="00851046" w:rsidRPr="007E7D23">
        <w:rPr>
          <w:rFonts w:ascii="Times New Roman" w:hAnsi="Times New Roman" w:cs="Times New Roman"/>
          <w:sz w:val="28"/>
          <w:szCs w:val="28"/>
        </w:rPr>
        <w:t xml:space="preserve">вии с положениями </w:t>
      </w:r>
    </w:p>
    <w:p w:rsidR="00FD1813" w:rsidRDefault="00620345" w:rsidP="002E585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Федерального з</w:t>
      </w:r>
      <w:r w:rsidR="00FD1813" w:rsidRPr="007E7D23">
        <w:rPr>
          <w:sz w:val="28"/>
          <w:szCs w:val="28"/>
        </w:rPr>
        <w:t>акона № 129-ФЗ</w:t>
      </w:r>
      <w:r>
        <w:rPr>
          <w:sz w:val="28"/>
          <w:szCs w:val="28"/>
        </w:rPr>
        <w:t xml:space="preserve"> «О государственной регистрации юридических лиц и индивидуальных предпринимателей»;</w:t>
      </w:r>
    </w:p>
    <w:p w:rsidR="00FD1813" w:rsidRDefault="00FD1813" w:rsidP="00FD1813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а</w:t>
      </w:r>
      <w:r w:rsidR="00851046" w:rsidRPr="002E585B">
        <w:rPr>
          <w:sz w:val="28"/>
          <w:szCs w:val="28"/>
        </w:rPr>
        <w:t xml:space="preserve"> также в отношении некоммерческих организаций всех организационно-правовых форм и видов.</w:t>
      </w:r>
    </w:p>
    <w:p w:rsidR="00851046" w:rsidRDefault="00066073" w:rsidP="00FD1813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2E585B">
        <w:rPr>
          <w:sz w:val="28"/>
          <w:szCs w:val="28"/>
        </w:rPr>
        <w:t>При поиске учредительных документов указанных категорий юридических лиц в сервисе будет выдаваться сообщение – «Учредительные документы юридического лица проходят процедуру преобразования в электронный вид. Для получения копий учредительных документов Вы можете обратиться в уполномоченный на представление содержащихся в ЕГРЮЛ документов территориальный орган ФНС России по месту нахождения».</w:t>
      </w:r>
    </w:p>
    <w:p w:rsidR="00FD1813" w:rsidRDefault="00FD1813" w:rsidP="00FD1813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</w:p>
    <w:p w:rsidR="00FD1813" w:rsidRDefault="007D0BFD" w:rsidP="00FD1813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7D0BFD">
        <w:rPr>
          <w:b/>
          <w:sz w:val="28"/>
          <w:szCs w:val="28"/>
        </w:rPr>
        <w:t xml:space="preserve">ДЛЯ СПРАВКИ: </w:t>
      </w:r>
      <w:r w:rsidR="002E585B" w:rsidRPr="002E585B">
        <w:rPr>
          <w:sz w:val="28"/>
          <w:szCs w:val="28"/>
        </w:rPr>
        <w:t>Если запрашиваемые документы с помощью сервиса получить невозможно, то пользователь может обратиться в регистрирующий орган по месту нахождения юридического лица для получения необходимых документов на бумаге</w:t>
      </w:r>
      <w:bookmarkStart w:id="0" w:name="_GoBack"/>
      <w:bookmarkEnd w:id="0"/>
      <w:r w:rsidR="002E585B" w:rsidRPr="002E585B">
        <w:rPr>
          <w:sz w:val="28"/>
          <w:szCs w:val="28"/>
        </w:rPr>
        <w:t xml:space="preserve"> в порядке, предусмотренном </w:t>
      </w:r>
      <w:hyperlink r:id="rId8" w:anchor="I0" w:tgtFrame="_blank" w:history="1">
        <w:r w:rsidR="002E585B" w:rsidRPr="002E585B">
          <w:rPr>
            <w:rStyle w:val="a4"/>
            <w:color w:val="auto"/>
            <w:sz w:val="28"/>
            <w:szCs w:val="28"/>
            <w:u w:val="none"/>
          </w:rPr>
          <w:t>приказом Минфина России от 05.08.2019 № 121н</w:t>
        </w:r>
      </w:hyperlink>
      <w:r w:rsidR="002E585B" w:rsidRPr="002E585B">
        <w:rPr>
          <w:sz w:val="28"/>
          <w:szCs w:val="28"/>
        </w:rPr>
        <w:t>.</w:t>
      </w:r>
    </w:p>
    <w:p w:rsidR="00FD1813" w:rsidRDefault="002E585B" w:rsidP="00FD1813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2E585B">
        <w:rPr>
          <w:sz w:val="28"/>
          <w:szCs w:val="28"/>
        </w:rPr>
        <w:t xml:space="preserve">Для этого </w:t>
      </w:r>
      <w:r w:rsidR="00486DB9" w:rsidRPr="002E585B">
        <w:rPr>
          <w:sz w:val="28"/>
          <w:szCs w:val="28"/>
        </w:rPr>
        <w:t xml:space="preserve">нужно составить </w:t>
      </w:r>
      <w:r w:rsidR="00486DB9" w:rsidRPr="007E7D23">
        <w:rPr>
          <w:sz w:val="28"/>
          <w:szCs w:val="28"/>
        </w:rPr>
        <w:t>запрос</w:t>
      </w:r>
      <w:r w:rsidR="00486DB9" w:rsidRPr="002E585B">
        <w:rPr>
          <w:sz w:val="28"/>
          <w:szCs w:val="28"/>
        </w:rPr>
        <w:t xml:space="preserve"> в налоговую инспекцию</w:t>
      </w:r>
      <w:r w:rsidR="007E7D23" w:rsidRPr="007E7D23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="007E7D23" w:rsidRPr="007E7D23">
        <w:rPr>
          <w:sz w:val="28"/>
          <w:szCs w:val="28"/>
        </w:rPr>
        <w:t>в произвольной форме</w:t>
      </w:r>
      <w:r w:rsidR="00486DB9" w:rsidRPr="002E585B">
        <w:rPr>
          <w:sz w:val="28"/>
          <w:szCs w:val="28"/>
        </w:rPr>
        <w:t>.</w:t>
      </w:r>
      <w:r w:rsidRPr="002E585B">
        <w:rPr>
          <w:sz w:val="28"/>
          <w:szCs w:val="28"/>
        </w:rPr>
        <w:t xml:space="preserve"> </w:t>
      </w:r>
      <w:r w:rsidR="00486DB9" w:rsidRPr="002E585B">
        <w:rPr>
          <w:sz w:val="28"/>
          <w:szCs w:val="28"/>
        </w:rPr>
        <w:t>Запрос можно подать лично, а можно направить почтовым отправлением.</w:t>
      </w:r>
    </w:p>
    <w:p w:rsidR="00851046" w:rsidRPr="00FF34A4" w:rsidRDefault="002E585B" w:rsidP="00FF34A4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FF34A4">
        <w:rPr>
          <w:sz w:val="28"/>
          <w:szCs w:val="28"/>
        </w:rPr>
        <w:t>Данная у</w:t>
      </w:r>
      <w:r w:rsidR="00486DB9" w:rsidRPr="00FF34A4">
        <w:rPr>
          <w:sz w:val="28"/>
          <w:szCs w:val="28"/>
        </w:rPr>
        <w:t xml:space="preserve">слуга </w:t>
      </w:r>
      <w:r w:rsidRPr="00FF34A4">
        <w:rPr>
          <w:sz w:val="28"/>
          <w:szCs w:val="28"/>
        </w:rPr>
        <w:t>остается платной</w:t>
      </w:r>
      <w:r w:rsidR="00FD1813" w:rsidRPr="00FF34A4">
        <w:rPr>
          <w:sz w:val="28"/>
          <w:szCs w:val="28"/>
        </w:rPr>
        <w:t>.</w:t>
      </w:r>
    </w:p>
    <w:p w:rsidR="00FF34A4" w:rsidRPr="00FF34A4" w:rsidRDefault="00683B3B" w:rsidP="00FF3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FF34A4" w:rsidRPr="00FF34A4">
          <w:rPr>
            <w:rFonts w:ascii="Times New Roman" w:hAnsi="Times New Roman" w:cs="Times New Roman"/>
            <w:sz w:val="28"/>
            <w:szCs w:val="28"/>
          </w:rPr>
          <w:t>Размер платы</w:t>
        </w:r>
      </w:hyperlink>
      <w:r w:rsidR="00FF34A4" w:rsidRPr="00FF34A4">
        <w:rPr>
          <w:rFonts w:ascii="Times New Roman" w:hAnsi="Times New Roman" w:cs="Times New Roman"/>
          <w:sz w:val="28"/>
          <w:szCs w:val="28"/>
        </w:rPr>
        <w:t xml:space="preserve"> за предоставление содержащихся в государственных реестрах сведений и документов устанавливается Правительством Российской Федерации.</w:t>
      </w:r>
    </w:p>
    <w:p w:rsidR="00FF34A4" w:rsidRPr="00FF34A4" w:rsidRDefault="00FF34A4" w:rsidP="00FF3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4A4">
        <w:rPr>
          <w:rFonts w:ascii="Times New Roman" w:hAnsi="Times New Roman" w:cs="Times New Roman"/>
          <w:sz w:val="28"/>
          <w:szCs w:val="28"/>
        </w:rPr>
        <w:t>За предоставление содержащихся в ЕГРЮЛ сведений и документов взимается плата в следующих размерах (Постановление Правительства РФ от 19.05.2014 № 462):</w:t>
      </w:r>
    </w:p>
    <w:p w:rsidR="00FF34A4" w:rsidRPr="00FF34A4" w:rsidRDefault="00FF34A4" w:rsidP="00FF3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4A4">
        <w:rPr>
          <w:rFonts w:ascii="Times New Roman" w:hAnsi="Times New Roman" w:cs="Times New Roman"/>
          <w:sz w:val="28"/>
          <w:szCs w:val="28"/>
        </w:rPr>
        <w:t>за предоставление сведений о конкретном юридическом лице на бумажном носителе - 200 рублей;</w:t>
      </w:r>
    </w:p>
    <w:p w:rsidR="00FF34A4" w:rsidRPr="00FF34A4" w:rsidRDefault="00FF34A4" w:rsidP="00FF34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4A4">
        <w:rPr>
          <w:rFonts w:ascii="Times New Roman" w:hAnsi="Times New Roman" w:cs="Times New Roman"/>
          <w:sz w:val="28"/>
          <w:szCs w:val="28"/>
        </w:rPr>
        <w:t>за предоставление сведений о конкретном юридическом лице на бумажном носителе не позднее рабочего дня, следующего за днем поступления запроса в регистрирующий орган (</w:t>
      </w:r>
      <w:r w:rsidR="00BB050C">
        <w:rPr>
          <w:rFonts w:ascii="Times New Roman" w:hAnsi="Times New Roman" w:cs="Times New Roman"/>
          <w:sz w:val="28"/>
          <w:szCs w:val="28"/>
        </w:rPr>
        <w:t>срочное предоставление)</w:t>
      </w:r>
      <w:r w:rsidRPr="00FF34A4">
        <w:rPr>
          <w:rFonts w:ascii="Times New Roman" w:hAnsi="Times New Roman" w:cs="Times New Roman"/>
          <w:sz w:val="28"/>
          <w:szCs w:val="28"/>
        </w:rPr>
        <w:t xml:space="preserve"> - 400 рублей.</w:t>
      </w:r>
    </w:p>
    <w:p w:rsidR="00FF34A4" w:rsidRPr="00FF34A4" w:rsidRDefault="00FF34A4" w:rsidP="00FD1813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text-wrap"/>
          <w:rFonts w:eastAsiaTheme="majorEastAsia"/>
          <w:sz w:val="28"/>
          <w:szCs w:val="28"/>
          <w:bdr w:val="single" w:sz="2" w:space="0" w:color="E2E8F0" w:frame="1"/>
        </w:rPr>
      </w:pPr>
    </w:p>
    <w:sectPr w:rsidR="00FF34A4" w:rsidRPr="00FF3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54504"/>
    <w:multiLevelType w:val="multilevel"/>
    <w:tmpl w:val="D804B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C2692"/>
    <w:multiLevelType w:val="multilevel"/>
    <w:tmpl w:val="AC98B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EF6DBC"/>
    <w:multiLevelType w:val="multilevel"/>
    <w:tmpl w:val="0B5A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C721DC"/>
    <w:multiLevelType w:val="multilevel"/>
    <w:tmpl w:val="5D8EA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B65E20"/>
    <w:multiLevelType w:val="multilevel"/>
    <w:tmpl w:val="731EE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0D41C5"/>
    <w:multiLevelType w:val="multilevel"/>
    <w:tmpl w:val="C64A9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020"/>
    <w:rsid w:val="000529A7"/>
    <w:rsid w:val="00066073"/>
    <w:rsid w:val="000667DE"/>
    <w:rsid w:val="00066F87"/>
    <w:rsid w:val="001358D3"/>
    <w:rsid w:val="00207704"/>
    <w:rsid w:val="0022704A"/>
    <w:rsid w:val="0023375C"/>
    <w:rsid w:val="00275C5D"/>
    <w:rsid w:val="002E585B"/>
    <w:rsid w:val="0030034E"/>
    <w:rsid w:val="00347C29"/>
    <w:rsid w:val="003B4126"/>
    <w:rsid w:val="00441DB8"/>
    <w:rsid w:val="00486DB9"/>
    <w:rsid w:val="004D109D"/>
    <w:rsid w:val="004E2A81"/>
    <w:rsid w:val="00516100"/>
    <w:rsid w:val="005373C8"/>
    <w:rsid w:val="005446EB"/>
    <w:rsid w:val="005B7FC8"/>
    <w:rsid w:val="005E6B56"/>
    <w:rsid w:val="00620345"/>
    <w:rsid w:val="00651D73"/>
    <w:rsid w:val="00683B3B"/>
    <w:rsid w:val="006E238A"/>
    <w:rsid w:val="006F71DD"/>
    <w:rsid w:val="00744356"/>
    <w:rsid w:val="00782B8F"/>
    <w:rsid w:val="007844E7"/>
    <w:rsid w:val="007D0BFD"/>
    <w:rsid w:val="007D6713"/>
    <w:rsid w:val="007E7D23"/>
    <w:rsid w:val="007F13B3"/>
    <w:rsid w:val="00846936"/>
    <w:rsid w:val="00851046"/>
    <w:rsid w:val="00943C8E"/>
    <w:rsid w:val="00975A11"/>
    <w:rsid w:val="009C1020"/>
    <w:rsid w:val="00A90DA6"/>
    <w:rsid w:val="00BB050C"/>
    <w:rsid w:val="00C066E9"/>
    <w:rsid w:val="00D6484C"/>
    <w:rsid w:val="00D75FB8"/>
    <w:rsid w:val="00E93CE2"/>
    <w:rsid w:val="00F451CA"/>
    <w:rsid w:val="00FD1813"/>
    <w:rsid w:val="00F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03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6D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41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13B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03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0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0034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86DB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xt-wrap">
    <w:name w:val="text-wrap"/>
    <w:basedOn w:val="a0"/>
    <w:rsid w:val="00486DB9"/>
  </w:style>
  <w:style w:type="character" w:customStyle="1" w:styleId="qa-hint">
    <w:name w:val="qa-hint"/>
    <w:basedOn w:val="a0"/>
    <w:rsid w:val="00486DB9"/>
  </w:style>
  <w:style w:type="character" w:customStyle="1" w:styleId="css-viat0r-text">
    <w:name w:val="css-viat0r-text"/>
    <w:basedOn w:val="a0"/>
    <w:rsid w:val="00486DB9"/>
  </w:style>
  <w:style w:type="character" w:styleId="a5">
    <w:name w:val="FollowedHyperlink"/>
    <w:basedOn w:val="a0"/>
    <w:uiPriority w:val="99"/>
    <w:semiHidden/>
    <w:unhideWhenUsed/>
    <w:rsid w:val="007844E7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7F13B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olor-red-orange">
    <w:name w:val="color-red-orange"/>
    <w:basedOn w:val="a0"/>
    <w:rsid w:val="007F13B3"/>
  </w:style>
  <w:style w:type="character" w:styleId="a6">
    <w:name w:val="Strong"/>
    <w:basedOn w:val="a0"/>
    <w:uiPriority w:val="22"/>
    <w:qFormat/>
    <w:rsid w:val="007F13B3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B41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List Paragraph"/>
    <w:basedOn w:val="a"/>
    <w:uiPriority w:val="34"/>
    <w:qFormat/>
    <w:rsid w:val="00782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03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6D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41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13B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03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0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0034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86DB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xt-wrap">
    <w:name w:val="text-wrap"/>
    <w:basedOn w:val="a0"/>
    <w:rsid w:val="00486DB9"/>
  </w:style>
  <w:style w:type="character" w:customStyle="1" w:styleId="qa-hint">
    <w:name w:val="qa-hint"/>
    <w:basedOn w:val="a0"/>
    <w:rsid w:val="00486DB9"/>
  </w:style>
  <w:style w:type="character" w:customStyle="1" w:styleId="css-viat0r-text">
    <w:name w:val="css-viat0r-text"/>
    <w:basedOn w:val="a0"/>
    <w:rsid w:val="00486DB9"/>
  </w:style>
  <w:style w:type="character" w:styleId="a5">
    <w:name w:val="FollowedHyperlink"/>
    <w:basedOn w:val="a0"/>
    <w:uiPriority w:val="99"/>
    <w:semiHidden/>
    <w:unhideWhenUsed/>
    <w:rsid w:val="007844E7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7F13B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olor-red-orange">
    <w:name w:val="color-red-orange"/>
    <w:basedOn w:val="a0"/>
    <w:rsid w:val="007F13B3"/>
  </w:style>
  <w:style w:type="character" w:styleId="a6">
    <w:name w:val="Strong"/>
    <w:basedOn w:val="a0"/>
    <w:uiPriority w:val="22"/>
    <w:qFormat/>
    <w:rsid w:val="007F13B3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B41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List Paragraph"/>
    <w:basedOn w:val="a"/>
    <w:uiPriority w:val="34"/>
    <w:qFormat/>
    <w:rsid w:val="00782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879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1820265580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26048182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6553860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</w:divsChild>
            </w:div>
          </w:divsChild>
        </w:div>
      </w:divsChild>
    </w:div>
    <w:div w:id="6881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0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1" w:color="DDDDDD"/>
                    <w:right w:val="none" w:sz="0" w:space="0" w:color="auto"/>
                  </w:divBdr>
                  <w:divsChild>
                    <w:div w:id="23936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83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15848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55866395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  <w:div w:id="61741527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228658802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5348071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0" w:color="E2E8F0"/>
                        <w:right w:val="single" w:sz="2" w:space="0" w:color="E2E8F0"/>
                      </w:divBdr>
                    </w:div>
                    <w:div w:id="17547375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0" w:color="E2E8F0"/>
                        <w:right w:val="single" w:sz="2" w:space="0" w:color="E2E8F0"/>
                      </w:divBdr>
                      <w:divsChild>
                        <w:div w:id="1910768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484172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06753808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  <w:div w:id="99807939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420324910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5479149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0" w:color="E2E8F0"/>
                        <w:right w:val="single" w:sz="2" w:space="0" w:color="E2E8F0"/>
                      </w:divBdr>
                    </w:div>
                  </w:divsChild>
                </w:div>
              </w:divsChild>
            </w:div>
          </w:divsChild>
        </w:div>
        <w:div w:id="197914653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38044217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  <w:div w:id="58511371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966548294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145706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0" w:color="E2E8F0"/>
                        <w:right w:val="single" w:sz="2" w:space="0" w:color="E2E8F0"/>
                      </w:divBdr>
                    </w:div>
                  </w:divsChild>
                </w:div>
              </w:divsChild>
            </w:div>
          </w:divsChild>
        </w:div>
      </w:divsChild>
    </w:div>
    <w:div w:id="1636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017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67137496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48374257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282226187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</w:divsChild>
            </w:div>
          </w:divsChild>
        </w:div>
      </w:divsChild>
    </w:div>
    <w:div w:id="16951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509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195166432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02732272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1297638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</w:divsChild>
            </w:div>
          </w:divsChild>
        </w:div>
      </w:divsChild>
    </w:div>
    <w:div w:id="21302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1317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99564449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12561242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861048987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_itself=&amp;nd=102614382&amp;page=1&amp;rdk=0&amp;link_id=0" TargetMode="External"/><Relationship Id="rId3" Type="http://schemas.openxmlformats.org/officeDocument/2006/relationships/styles" Target="styles.xml"/><Relationship Id="rId7" Type="http://schemas.openxmlformats.org/officeDocument/2006/relationships/hyperlink" Target="https://service.nalog.ru/puchdoc/sign-in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C69480486F144F5B3C2A18242B0989E34A77AC8C4C4BEFAB89222ECD9ADB3BA5CB8A047BF85EBB82B8C6E990xAI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213C6-995E-47B7-810F-CBCFDBD1E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Administrator</cp:lastModifiedBy>
  <cp:revision>2</cp:revision>
  <dcterms:created xsi:type="dcterms:W3CDTF">2024-06-24T07:10:00Z</dcterms:created>
  <dcterms:modified xsi:type="dcterms:W3CDTF">2024-06-24T07:10:00Z</dcterms:modified>
</cp:coreProperties>
</file>